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CEE6B" w14:textId="46ADB364" w:rsidR="00A34B20" w:rsidRDefault="00A34B20">
      <w:pPr>
        <w:rPr>
          <w:sz w:val="32"/>
          <w:szCs w:val="32"/>
        </w:rPr>
      </w:pPr>
      <w:r>
        <w:rPr>
          <w:sz w:val="32"/>
          <w:szCs w:val="32"/>
          <w:u w:val="single"/>
        </w:rPr>
        <w:t>Nachschrift der Lernstandserhebung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09.10.2020</w:t>
      </w:r>
    </w:p>
    <w:p w14:paraId="10C7D288" w14:textId="5CE46D0B" w:rsidR="00A34B20" w:rsidRDefault="00A34B20">
      <w:pPr>
        <w:rPr>
          <w:sz w:val="32"/>
          <w:szCs w:val="32"/>
        </w:rPr>
      </w:pPr>
    </w:p>
    <w:p w14:paraId="42381D55" w14:textId="556E6E2D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>Liebe Schüler, liebe Eltern,</w:t>
      </w:r>
    </w:p>
    <w:p w14:paraId="08859156" w14:textId="28A3EADA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 xml:space="preserve">ich lade die Lernstandserhebung für die Schüler hoch, die nicht mitschreiben konnten. </w:t>
      </w:r>
    </w:p>
    <w:p w14:paraId="33756910" w14:textId="5F1A5267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 xml:space="preserve">Die Zeitvorgabe ist 45 Minuten Arbeitszeit plus 5 Minuten </w:t>
      </w:r>
      <w:proofErr w:type="spellStart"/>
      <w:r>
        <w:rPr>
          <w:sz w:val="24"/>
          <w:szCs w:val="24"/>
        </w:rPr>
        <w:t>Einlesezeit</w:t>
      </w:r>
      <w:proofErr w:type="spellEnd"/>
      <w:r>
        <w:rPr>
          <w:sz w:val="24"/>
          <w:szCs w:val="24"/>
        </w:rPr>
        <w:t>. Wenn mehr Zeit benötigt wird, ist es nicht schlimm, allerdings sollte darauf geachtet werden, dass eineinviertel Stunden nicht überschritten werden.</w:t>
      </w:r>
    </w:p>
    <w:p w14:paraId="0FD82817" w14:textId="327BA1A7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>Am Sonntag lade ich die Lösungen hoch, sodass eine Kontrolle möglich ist.</w:t>
      </w:r>
    </w:p>
    <w:p w14:paraId="4BF54A1A" w14:textId="0BD812B2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 xml:space="preserve">Ich bitte auch die Schüler darum, die einzelnen Aufgaben zu bewerten, d.h. in grün mit „gut“, in </w:t>
      </w:r>
      <w:proofErr w:type="spellStart"/>
      <w:r>
        <w:rPr>
          <w:sz w:val="24"/>
          <w:szCs w:val="24"/>
        </w:rPr>
        <w:t>gelb</w:t>
      </w:r>
      <w:proofErr w:type="spellEnd"/>
      <w:r>
        <w:rPr>
          <w:sz w:val="24"/>
          <w:szCs w:val="24"/>
        </w:rPr>
        <w:t xml:space="preserve">/orange mit „o.k.“ und in </w:t>
      </w:r>
      <w:proofErr w:type="spellStart"/>
      <w:r>
        <w:rPr>
          <w:sz w:val="24"/>
          <w:szCs w:val="24"/>
        </w:rPr>
        <w:t>rot</w:t>
      </w:r>
      <w:proofErr w:type="spellEnd"/>
      <w:r>
        <w:rPr>
          <w:sz w:val="24"/>
          <w:szCs w:val="24"/>
        </w:rPr>
        <w:t xml:space="preserve"> mit „üben“).</w:t>
      </w:r>
    </w:p>
    <w:p w14:paraId="344BB841" w14:textId="6F3A88D6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>Bei zwei möglichen Bewertungseinheitensind 2 BE „gut“, 1 BE „o.k.“ und 0 BE „üben“.</w:t>
      </w:r>
    </w:p>
    <w:p w14:paraId="44E48403" w14:textId="41CCF397" w:rsidR="00A34B20" w:rsidRDefault="00A34B20">
      <w:pPr>
        <w:rPr>
          <w:sz w:val="24"/>
          <w:szCs w:val="24"/>
        </w:rPr>
      </w:pPr>
      <w:r>
        <w:rPr>
          <w:sz w:val="24"/>
          <w:szCs w:val="24"/>
        </w:rPr>
        <w:t>Bei drei möglichen Bewertungseinheiten sind 3</w:t>
      </w:r>
      <w:r>
        <w:rPr>
          <w:sz w:val="24"/>
          <w:szCs w:val="24"/>
        </w:rPr>
        <w:t xml:space="preserve"> BE </w:t>
      </w:r>
      <w:r>
        <w:rPr>
          <w:sz w:val="24"/>
          <w:szCs w:val="24"/>
        </w:rPr>
        <w:t>„</w:t>
      </w:r>
      <w:r>
        <w:rPr>
          <w:sz w:val="24"/>
          <w:szCs w:val="24"/>
        </w:rPr>
        <w:t>gut</w:t>
      </w:r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BE </w:t>
      </w:r>
      <w:r>
        <w:rPr>
          <w:sz w:val="24"/>
          <w:szCs w:val="24"/>
        </w:rPr>
        <w:t>„</w:t>
      </w:r>
      <w:r>
        <w:rPr>
          <w:sz w:val="24"/>
          <w:szCs w:val="24"/>
        </w:rPr>
        <w:t>o.k.</w:t>
      </w:r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 und </w:t>
      </w:r>
      <w:r>
        <w:rPr>
          <w:sz w:val="24"/>
          <w:szCs w:val="24"/>
        </w:rPr>
        <w:t xml:space="preserve">1 oder </w:t>
      </w:r>
      <w:r>
        <w:rPr>
          <w:sz w:val="24"/>
          <w:szCs w:val="24"/>
        </w:rPr>
        <w:t xml:space="preserve">0 BE </w:t>
      </w:r>
      <w:r>
        <w:rPr>
          <w:sz w:val="24"/>
          <w:szCs w:val="24"/>
        </w:rPr>
        <w:t>„</w:t>
      </w:r>
      <w:r>
        <w:rPr>
          <w:sz w:val="24"/>
          <w:szCs w:val="24"/>
        </w:rPr>
        <w:t>üben</w:t>
      </w:r>
      <w:r>
        <w:rPr>
          <w:sz w:val="24"/>
          <w:szCs w:val="24"/>
        </w:rPr>
        <w:t>“</w:t>
      </w:r>
      <w:r>
        <w:rPr>
          <w:sz w:val="24"/>
          <w:szCs w:val="24"/>
        </w:rPr>
        <w:t>.</w:t>
      </w:r>
    </w:p>
    <w:p w14:paraId="54F0778B" w14:textId="1ECA94A2" w:rsidR="00A34B20" w:rsidRDefault="00A34B20" w:rsidP="00A34B20">
      <w:pPr>
        <w:rPr>
          <w:sz w:val="24"/>
          <w:szCs w:val="24"/>
        </w:rPr>
      </w:pPr>
      <w:r>
        <w:rPr>
          <w:sz w:val="24"/>
          <w:szCs w:val="24"/>
        </w:rPr>
        <w:t xml:space="preserve">Bei </w:t>
      </w:r>
      <w:r>
        <w:rPr>
          <w:sz w:val="24"/>
          <w:szCs w:val="24"/>
        </w:rPr>
        <w:t>vier</w:t>
      </w:r>
      <w:r>
        <w:rPr>
          <w:sz w:val="24"/>
          <w:szCs w:val="24"/>
        </w:rPr>
        <w:t xml:space="preserve"> möglichen Bewertungseinheiten sind </w:t>
      </w:r>
      <w:r>
        <w:rPr>
          <w:sz w:val="24"/>
          <w:szCs w:val="24"/>
        </w:rPr>
        <w:t xml:space="preserve">4 und </w:t>
      </w:r>
      <w:r>
        <w:rPr>
          <w:sz w:val="24"/>
          <w:szCs w:val="24"/>
        </w:rPr>
        <w:t xml:space="preserve">3 BE </w:t>
      </w:r>
      <w:r>
        <w:rPr>
          <w:sz w:val="24"/>
          <w:szCs w:val="24"/>
        </w:rPr>
        <w:t>„</w:t>
      </w:r>
      <w:r>
        <w:rPr>
          <w:sz w:val="24"/>
          <w:szCs w:val="24"/>
        </w:rPr>
        <w:t>gut</w:t>
      </w:r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, 2 BE </w:t>
      </w:r>
      <w:r>
        <w:rPr>
          <w:sz w:val="24"/>
          <w:szCs w:val="24"/>
        </w:rPr>
        <w:t>„</w:t>
      </w:r>
      <w:proofErr w:type="spellStart"/>
      <w:r>
        <w:rPr>
          <w:sz w:val="24"/>
          <w:szCs w:val="24"/>
        </w:rPr>
        <w:t>o.k</w:t>
      </w:r>
      <w:proofErr w:type="spellEnd"/>
      <w:r>
        <w:rPr>
          <w:sz w:val="24"/>
          <w:szCs w:val="24"/>
        </w:rPr>
        <w:t>“</w:t>
      </w:r>
      <w:r>
        <w:rPr>
          <w:sz w:val="24"/>
          <w:szCs w:val="24"/>
        </w:rPr>
        <w:t xml:space="preserve">. und 1 oder 0 BE </w:t>
      </w:r>
      <w:r>
        <w:rPr>
          <w:sz w:val="24"/>
          <w:szCs w:val="24"/>
        </w:rPr>
        <w:t>„</w:t>
      </w:r>
      <w:r>
        <w:rPr>
          <w:sz w:val="24"/>
          <w:szCs w:val="24"/>
        </w:rPr>
        <w:t>üben</w:t>
      </w:r>
      <w:r>
        <w:rPr>
          <w:sz w:val="24"/>
          <w:szCs w:val="24"/>
        </w:rPr>
        <w:t>“</w:t>
      </w:r>
      <w:r>
        <w:rPr>
          <w:sz w:val="24"/>
          <w:szCs w:val="24"/>
        </w:rPr>
        <w:t>.</w:t>
      </w:r>
    </w:p>
    <w:p w14:paraId="6458D474" w14:textId="4E877D42" w:rsidR="00A34B20" w:rsidRDefault="00A34B20" w:rsidP="00A34B20">
      <w:pPr>
        <w:rPr>
          <w:sz w:val="24"/>
          <w:szCs w:val="24"/>
        </w:rPr>
      </w:pPr>
      <w:r>
        <w:rPr>
          <w:sz w:val="24"/>
          <w:szCs w:val="24"/>
        </w:rPr>
        <w:t xml:space="preserve">Bei </w:t>
      </w:r>
      <w:r>
        <w:rPr>
          <w:sz w:val="24"/>
          <w:szCs w:val="24"/>
        </w:rPr>
        <w:t>fünf</w:t>
      </w:r>
      <w:r>
        <w:rPr>
          <w:sz w:val="24"/>
          <w:szCs w:val="24"/>
        </w:rPr>
        <w:t xml:space="preserve"> möglichen Bewertungseinheiten sind </w:t>
      </w:r>
      <w:r>
        <w:rPr>
          <w:sz w:val="24"/>
          <w:szCs w:val="24"/>
        </w:rPr>
        <w:t xml:space="preserve">5 und 4 </w:t>
      </w:r>
      <w:r>
        <w:rPr>
          <w:sz w:val="24"/>
          <w:szCs w:val="24"/>
        </w:rPr>
        <w:t xml:space="preserve">BE </w:t>
      </w:r>
      <w:r w:rsidR="002B03C4">
        <w:rPr>
          <w:sz w:val="24"/>
          <w:szCs w:val="24"/>
        </w:rPr>
        <w:t>„</w:t>
      </w:r>
      <w:r>
        <w:rPr>
          <w:sz w:val="24"/>
          <w:szCs w:val="24"/>
        </w:rPr>
        <w:t>gut</w:t>
      </w:r>
      <w:r w:rsidR="002B03C4">
        <w:rPr>
          <w:sz w:val="24"/>
          <w:szCs w:val="24"/>
        </w:rPr>
        <w:t>“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3 und </w:t>
      </w:r>
      <w:r>
        <w:rPr>
          <w:sz w:val="24"/>
          <w:szCs w:val="24"/>
        </w:rPr>
        <w:t xml:space="preserve">2 BE </w:t>
      </w:r>
      <w:r w:rsidR="002B03C4">
        <w:rPr>
          <w:sz w:val="24"/>
          <w:szCs w:val="24"/>
        </w:rPr>
        <w:t>„</w:t>
      </w:r>
      <w:r>
        <w:rPr>
          <w:sz w:val="24"/>
          <w:szCs w:val="24"/>
        </w:rPr>
        <w:t>o.k.</w:t>
      </w:r>
      <w:r w:rsidR="002B03C4">
        <w:rPr>
          <w:sz w:val="24"/>
          <w:szCs w:val="24"/>
        </w:rPr>
        <w:t>“</w:t>
      </w:r>
      <w:r>
        <w:rPr>
          <w:sz w:val="24"/>
          <w:szCs w:val="24"/>
        </w:rPr>
        <w:t xml:space="preserve"> und 1 oder 0 BE </w:t>
      </w:r>
      <w:r w:rsidR="002B03C4">
        <w:rPr>
          <w:sz w:val="24"/>
          <w:szCs w:val="24"/>
        </w:rPr>
        <w:t>„</w:t>
      </w:r>
      <w:r>
        <w:rPr>
          <w:sz w:val="24"/>
          <w:szCs w:val="24"/>
        </w:rPr>
        <w:t>üben</w:t>
      </w:r>
      <w:r w:rsidR="002B03C4">
        <w:rPr>
          <w:sz w:val="24"/>
          <w:szCs w:val="24"/>
        </w:rPr>
        <w:t>“</w:t>
      </w:r>
      <w:r>
        <w:rPr>
          <w:sz w:val="24"/>
          <w:szCs w:val="24"/>
        </w:rPr>
        <w:t>.</w:t>
      </w:r>
    </w:p>
    <w:p w14:paraId="4768B79A" w14:textId="3C97B780" w:rsidR="002B03C4" w:rsidRDefault="002B03C4" w:rsidP="002B03C4">
      <w:pPr>
        <w:rPr>
          <w:sz w:val="24"/>
          <w:szCs w:val="24"/>
        </w:rPr>
      </w:pPr>
      <w:r>
        <w:rPr>
          <w:sz w:val="24"/>
          <w:szCs w:val="24"/>
        </w:rPr>
        <w:t xml:space="preserve">Bei </w:t>
      </w:r>
      <w:r>
        <w:rPr>
          <w:sz w:val="24"/>
          <w:szCs w:val="24"/>
        </w:rPr>
        <w:t>sechs</w:t>
      </w:r>
      <w:r>
        <w:rPr>
          <w:sz w:val="24"/>
          <w:szCs w:val="24"/>
        </w:rPr>
        <w:t xml:space="preserve"> möglichen Bewertungseinheiten sind </w:t>
      </w:r>
      <w:r>
        <w:rPr>
          <w:sz w:val="24"/>
          <w:szCs w:val="24"/>
        </w:rPr>
        <w:t xml:space="preserve">6 und 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BE „gut“, </w:t>
      </w:r>
      <w:r>
        <w:rPr>
          <w:sz w:val="24"/>
          <w:szCs w:val="24"/>
        </w:rPr>
        <w:t>4</w:t>
      </w:r>
      <w:r>
        <w:rPr>
          <w:sz w:val="24"/>
          <w:szCs w:val="24"/>
        </w:rPr>
        <w:t xml:space="preserve"> und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 BE „o.k.“ und </w:t>
      </w:r>
      <w:r>
        <w:rPr>
          <w:sz w:val="24"/>
          <w:szCs w:val="24"/>
        </w:rPr>
        <w:t>2, 1</w:t>
      </w:r>
      <w:r>
        <w:rPr>
          <w:sz w:val="24"/>
          <w:szCs w:val="24"/>
        </w:rPr>
        <w:t xml:space="preserve"> oder 0 BE „üben“.</w:t>
      </w:r>
    </w:p>
    <w:p w14:paraId="23678BA8" w14:textId="54AA65A1" w:rsidR="002B03C4" w:rsidRDefault="002B03C4" w:rsidP="002B03C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Hausaufgabe bis Freitag, 16.10.2020</w:t>
      </w:r>
    </w:p>
    <w:p w14:paraId="2809B931" w14:textId="5D9128CD" w:rsidR="002B03C4" w:rsidRDefault="002B03C4" w:rsidP="002B03C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 bei jeder Aufgabe, die mit „üben“ sollen die einzelnen Aufgabenarten geübt werden</w:t>
      </w:r>
    </w:p>
    <w:p w14:paraId="24D73344" w14:textId="1F855668" w:rsidR="002B03C4" w:rsidRDefault="002B03C4" w:rsidP="002B03C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 die Anzahl der Fehler bestimmt die Anzahl der zu übenden Aufgaben</w:t>
      </w:r>
    </w:p>
    <w:p w14:paraId="59509CE9" w14:textId="09275B26" w:rsidR="002B03C4" w:rsidRDefault="002B03C4" w:rsidP="002B03C4"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- Grundlage und Materialpool für einzelne Aufgabenarten (wenn einem nichts einfällt) sind die Arbeitshefte 5 und 6 bzw. das Lehrbuch</w:t>
      </w:r>
    </w:p>
    <w:p w14:paraId="45E0860A" w14:textId="5183012D" w:rsidR="002B03C4" w:rsidRDefault="002B03C4" w:rsidP="002B03C4">
      <w:pPr>
        <w:rPr>
          <w:color w:val="FF0000"/>
          <w:sz w:val="24"/>
          <w:szCs w:val="24"/>
        </w:rPr>
      </w:pPr>
    </w:p>
    <w:p w14:paraId="29D1097E" w14:textId="4D95F915" w:rsidR="002B03C4" w:rsidRDefault="002B03C4" w:rsidP="002B03C4">
      <w:pPr>
        <w:rPr>
          <w:sz w:val="24"/>
          <w:szCs w:val="24"/>
        </w:rPr>
      </w:pPr>
      <w:r>
        <w:rPr>
          <w:sz w:val="24"/>
          <w:szCs w:val="24"/>
        </w:rPr>
        <w:t>Liebe Grüße</w:t>
      </w:r>
    </w:p>
    <w:p w14:paraId="0D81893A" w14:textId="0546F210" w:rsidR="002B03C4" w:rsidRPr="002B03C4" w:rsidRDefault="002B03C4" w:rsidP="002B03C4">
      <w:pPr>
        <w:rPr>
          <w:sz w:val="24"/>
          <w:szCs w:val="24"/>
        </w:rPr>
      </w:pPr>
      <w:r>
        <w:rPr>
          <w:sz w:val="24"/>
          <w:szCs w:val="24"/>
        </w:rPr>
        <w:t>Esma Krauß</w:t>
      </w:r>
    </w:p>
    <w:p w14:paraId="3EDD35E0" w14:textId="77777777" w:rsidR="002B03C4" w:rsidRPr="00A34B20" w:rsidRDefault="002B03C4" w:rsidP="00A34B20">
      <w:pPr>
        <w:rPr>
          <w:sz w:val="24"/>
          <w:szCs w:val="24"/>
        </w:rPr>
      </w:pPr>
    </w:p>
    <w:p w14:paraId="4C092D2E" w14:textId="77777777" w:rsidR="00A34B20" w:rsidRPr="00A34B20" w:rsidRDefault="00A34B20" w:rsidP="00A34B20">
      <w:pPr>
        <w:rPr>
          <w:sz w:val="24"/>
          <w:szCs w:val="24"/>
        </w:rPr>
      </w:pPr>
    </w:p>
    <w:p w14:paraId="66C2A994" w14:textId="77777777" w:rsidR="00A34B20" w:rsidRPr="00A34B20" w:rsidRDefault="00A34B20">
      <w:pPr>
        <w:rPr>
          <w:sz w:val="24"/>
          <w:szCs w:val="24"/>
        </w:rPr>
      </w:pPr>
    </w:p>
    <w:sectPr w:rsidR="00A34B20" w:rsidRPr="00A34B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B20"/>
    <w:rsid w:val="002B03C4"/>
    <w:rsid w:val="00A3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0CF"/>
  <w15:chartTrackingRefBased/>
  <w15:docId w15:val="{08C5D0CC-AF4C-42C4-B5BF-887B19477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</dc:creator>
  <cp:keywords/>
  <dc:description/>
  <cp:lastModifiedBy>Esma</cp:lastModifiedBy>
  <cp:revision>1</cp:revision>
  <dcterms:created xsi:type="dcterms:W3CDTF">2020-10-09T17:12:00Z</dcterms:created>
  <dcterms:modified xsi:type="dcterms:W3CDTF">2020-10-09T17:27:00Z</dcterms:modified>
</cp:coreProperties>
</file>